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28" w:tblpY="-359"/>
        <w:tblOverlap w:val="never"/>
        <w:tblW w:w="8568" w:type="dxa"/>
        <w:tblLayout w:type="fixed"/>
        <w:tblLook w:val="01E0"/>
      </w:tblPr>
      <w:tblGrid>
        <w:gridCol w:w="1188"/>
        <w:gridCol w:w="4680"/>
        <w:gridCol w:w="2700"/>
      </w:tblGrid>
      <w:tr w:rsidR="00E912F1" w:rsidRPr="00BD5950" w:rsidTr="00E912F1">
        <w:trPr>
          <w:trHeight w:val="997"/>
        </w:trPr>
        <w:tc>
          <w:tcPr>
            <w:tcW w:w="1188" w:type="dxa"/>
          </w:tcPr>
          <w:p w:rsidR="00E912F1" w:rsidRPr="00E32B16" w:rsidRDefault="00E912F1" w:rsidP="00E912F1">
            <w:pPr>
              <w:pStyle w:val="Title"/>
              <w:ind w:right="-91"/>
              <w:jc w:val="left"/>
              <w:rPr>
                <w:b w:val="0"/>
                <w:spacing w:val="8"/>
                <w:lang w:val="en-US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1" name="Picture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spacing w:val="8"/>
                <w:lang w:val="en-US"/>
              </w:rPr>
              <w:t xml:space="preserve">    </w:t>
            </w:r>
          </w:p>
        </w:tc>
        <w:tc>
          <w:tcPr>
            <w:tcW w:w="4680" w:type="dxa"/>
          </w:tcPr>
          <w:p w:rsidR="00E912F1" w:rsidRPr="00305482" w:rsidRDefault="00E912F1" w:rsidP="00E912F1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05482">
              <w:rPr>
                <w:rFonts w:ascii="Katsoulidis" w:hAnsi="Katsoulidis"/>
                <w:color w:val="000000"/>
                <w:sz w:val="28"/>
                <w:szCs w:val="28"/>
              </w:rPr>
              <w:t>ΕΛΛΗΝΙΚΗ ΔΗΜΟΚΡΑΤΙΑ</w:t>
            </w:r>
          </w:p>
          <w:p w:rsidR="00E912F1" w:rsidRPr="00356526" w:rsidRDefault="00E912F1" w:rsidP="00E912F1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28"/>
                <w:szCs w:val="28"/>
              </w:rPr>
            </w:pPr>
            <w:r w:rsidRPr="00356526">
              <w:rPr>
                <w:rFonts w:ascii="Katsoulidis" w:hAnsi="Katsoulidis"/>
                <w:color w:val="000000"/>
                <w:sz w:val="28"/>
                <w:szCs w:val="28"/>
              </w:rPr>
              <w:t>Εθνικό και Καποδιστριακό</w:t>
            </w:r>
          </w:p>
          <w:p w:rsidR="00E912F1" w:rsidRPr="00D73B05" w:rsidRDefault="00E912F1" w:rsidP="00E912F1">
            <w:pPr>
              <w:pStyle w:val="Heading2"/>
              <w:spacing w:before="0" w:after="0"/>
              <w:ind w:right="-91"/>
              <w:rPr>
                <w:rFonts w:ascii="Katsoulidis" w:hAnsi="Katsoulidis"/>
                <w:sz w:val="20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</w:rPr>
              <w:t>Πανεπιστήμιον Αθηνών</w:t>
            </w:r>
          </w:p>
        </w:tc>
        <w:tc>
          <w:tcPr>
            <w:tcW w:w="2700" w:type="dxa"/>
          </w:tcPr>
          <w:p w:rsidR="00E912F1" w:rsidRPr="00432A55" w:rsidRDefault="00E912F1" w:rsidP="00E912F1">
            <w:pPr>
              <w:rPr>
                <w:lang w:val="el-GR"/>
              </w:rPr>
            </w:pPr>
          </w:p>
        </w:tc>
      </w:tr>
      <w:tr w:rsidR="00E912F1" w:rsidRPr="00432A55" w:rsidTr="00E912F1">
        <w:trPr>
          <w:trHeight w:val="1280"/>
        </w:trPr>
        <w:tc>
          <w:tcPr>
            <w:tcW w:w="1188" w:type="dxa"/>
          </w:tcPr>
          <w:p w:rsidR="00E912F1" w:rsidRPr="00432A55" w:rsidRDefault="00E912F1" w:rsidP="00E912F1">
            <w:pPr>
              <w:rPr>
                <w:rFonts w:ascii="Katsoulidis Bold" w:hAnsi="Katsoulidis Bold"/>
                <w:w w:val="95"/>
                <w:sz w:val="20"/>
                <w:lang w:val="el-GR"/>
              </w:rPr>
            </w:pPr>
          </w:p>
        </w:tc>
        <w:tc>
          <w:tcPr>
            <w:tcW w:w="4680" w:type="dxa"/>
            <w:vAlign w:val="center"/>
          </w:tcPr>
          <w:p w:rsidR="00E912F1" w:rsidRDefault="00E912F1" w:rsidP="00E912F1">
            <w:pPr>
              <w:pStyle w:val="Heading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E912F1" w:rsidRDefault="00E912F1" w:rsidP="00503BBB">
            <w:pPr>
              <w:pStyle w:val="Heading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</w:pPr>
            <w:r w:rsidRPr="00356526">
              <w:rPr>
                <w:rFonts w:ascii="Katsoulidis" w:hAnsi="Katsoulidis"/>
                <w:bCs/>
                <w:i w:val="0"/>
                <w:color w:val="000000"/>
                <w:sz w:val="24"/>
                <w:szCs w:val="24"/>
              </w:rPr>
              <w:t>ΔΙΕΥΘΥΝΣΗ ΒΙΒΛΙΟΘΗΚΗΣ</w:t>
            </w:r>
          </w:p>
          <w:p w:rsidR="00E912F1" w:rsidRDefault="00E912F1" w:rsidP="00503BBB">
            <w:pPr>
              <w:pStyle w:val="Heading2"/>
              <w:spacing w:before="0" w:after="0"/>
              <w:ind w:right="-91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</w:p>
          <w:p w:rsidR="00E912F1" w:rsidRPr="00432A55" w:rsidRDefault="00E912F1" w:rsidP="00503BB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val="el-GR"/>
              </w:rPr>
            </w:pPr>
            <w:r w:rsidRPr="00432A55">
              <w:rPr>
                <w:rFonts w:ascii="Katsoulidis" w:hAnsi="Katsoulidis"/>
                <w:b/>
                <w:bCs/>
                <w:color w:val="000000"/>
                <w:lang w:val="el-GR"/>
              </w:rPr>
              <w:t xml:space="preserve">Βιβλιοθήκη της Σχολής Οικονομικών </w:t>
            </w:r>
          </w:p>
          <w:p w:rsidR="00E912F1" w:rsidRDefault="00E912F1" w:rsidP="00503BBB">
            <w:pPr>
              <w:spacing w:after="0" w:line="240" w:lineRule="auto"/>
              <w:rPr>
                <w:rFonts w:ascii="Katsoulidis" w:hAnsi="Katsoulidis"/>
                <w:b/>
                <w:bCs/>
                <w:color w:val="000000"/>
                <w:lang w:val="el-GR"/>
              </w:rPr>
            </w:pPr>
            <w:r w:rsidRPr="00432A55">
              <w:rPr>
                <w:rFonts w:ascii="Katsoulidis" w:hAnsi="Katsoulidis"/>
                <w:b/>
                <w:bCs/>
                <w:color w:val="000000"/>
                <w:lang w:val="el-GR"/>
              </w:rPr>
              <w:t>και Πολιτικών Επιστημών</w:t>
            </w:r>
          </w:p>
          <w:p w:rsidR="00503BBB" w:rsidRDefault="00503BBB" w:rsidP="00503BBB">
            <w:pPr>
              <w:spacing w:after="0" w:line="240" w:lineRule="auto"/>
              <w:rPr>
                <w:rFonts w:ascii="Katsoulidis" w:hAnsi="Katsoulidis"/>
                <w:b/>
                <w:bCs/>
                <w:color w:val="000000"/>
                <w:lang w:val="el-GR"/>
              </w:rPr>
            </w:pPr>
            <w:r>
              <w:rPr>
                <w:rFonts w:ascii="Katsoulidis" w:hAnsi="Katsoulidis"/>
                <w:b/>
                <w:bCs/>
                <w:color w:val="000000"/>
                <w:lang w:val="el-GR"/>
              </w:rPr>
              <w:t>Τμήματα ΠΕΔΔ-ΕΜΜΕ-ΤΣΣΑΣ</w:t>
            </w:r>
          </w:p>
          <w:p w:rsidR="00503BBB" w:rsidRDefault="00E912F1" w:rsidP="00503BBB">
            <w:pPr>
              <w:spacing w:after="0" w:line="240" w:lineRule="auto"/>
              <w:rPr>
                <w:rFonts w:ascii="Katsoulidis" w:hAnsi="Katsoulidis"/>
                <w:bCs/>
                <w:color w:val="000000"/>
                <w:sz w:val="20"/>
                <w:szCs w:val="24"/>
                <w:lang w:val="el-GR"/>
              </w:rPr>
            </w:pPr>
            <w:r w:rsidRPr="00503BBB">
              <w:rPr>
                <w:rFonts w:ascii="Katsoulidis" w:hAnsi="Katsoulidis"/>
                <w:bCs/>
                <w:color w:val="000000"/>
                <w:sz w:val="20"/>
                <w:szCs w:val="24"/>
                <w:lang w:val="el-GR"/>
              </w:rPr>
              <w:t>Πληροφορίες: Ευαγγελία Τσώλα</w:t>
            </w:r>
          </w:p>
          <w:p w:rsidR="00E912F1" w:rsidRPr="00203358" w:rsidRDefault="00E912F1" w:rsidP="00503BBB">
            <w:pPr>
              <w:spacing w:after="0" w:line="240" w:lineRule="auto"/>
              <w:rPr>
                <w:rFonts w:ascii="Katsoulidis" w:hAnsi="Katsoulidis"/>
                <w:b/>
                <w:bCs/>
                <w:i/>
                <w:color w:val="000000"/>
                <w:sz w:val="20"/>
                <w:szCs w:val="24"/>
                <w:lang w:val="el-GR"/>
              </w:rPr>
            </w:pPr>
            <w:r w:rsidRPr="00203358">
              <w:rPr>
                <w:rFonts w:ascii="Katsoulidis" w:hAnsi="Katsoulidis"/>
                <w:bCs/>
                <w:color w:val="000000"/>
                <w:sz w:val="20"/>
                <w:szCs w:val="24"/>
                <w:lang w:val="el-GR"/>
              </w:rPr>
              <w:t>Τηλέφωνο: 210 3689570</w:t>
            </w:r>
          </w:p>
          <w:p w:rsidR="00E912F1" w:rsidRPr="00203358" w:rsidRDefault="00E912F1" w:rsidP="00503BBB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503BB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Fax</w:t>
            </w:r>
            <w:r w:rsidRPr="00203358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: 210 3245885</w:t>
            </w:r>
          </w:p>
          <w:p w:rsidR="00E912F1" w:rsidRPr="00503BBB" w:rsidRDefault="00E912F1" w:rsidP="00503BBB">
            <w:pPr>
              <w:pStyle w:val="Heading2"/>
              <w:spacing w:before="0" w:after="0"/>
              <w:ind w:right="-91"/>
              <w:rPr>
                <w:lang w:val="en-US"/>
              </w:rPr>
            </w:pPr>
            <w:proofErr w:type="gramStart"/>
            <w:r w:rsidRPr="00503BB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e-mail</w:t>
            </w:r>
            <w:proofErr w:type="gramEnd"/>
            <w:r w:rsidRPr="00503BB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 xml:space="preserve">: 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etsola</w:t>
            </w:r>
            <w:r w:rsidRPr="00503BB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@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uoa</w:t>
            </w:r>
            <w:r w:rsidRPr="00503BBB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.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gr</w:t>
            </w:r>
          </w:p>
        </w:tc>
        <w:tc>
          <w:tcPr>
            <w:tcW w:w="2700" w:type="dxa"/>
          </w:tcPr>
          <w:p w:rsidR="00E912F1" w:rsidRPr="00503BBB" w:rsidRDefault="00E912F1" w:rsidP="00E912F1">
            <w:pPr>
              <w:rPr>
                <w:sz w:val="20"/>
              </w:rPr>
            </w:pPr>
          </w:p>
        </w:tc>
      </w:tr>
    </w:tbl>
    <w:p w:rsidR="00432A55" w:rsidRDefault="00432A55" w:rsidP="00432A55"/>
    <w:p w:rsidR="00432A55" w:rsidRDefault="00432A55" w:rsidP="00432A55"/>
    <w:p w:rsidR="00432A55" w:rsidRPr="00503BBB" w:rsidRDefault="00432A55" w:rsidP="00432A55">
      <w:pPr>
        <w:rPr>
          <w:rFonts w:ascii="Times New Roman" w:hAnsi="Times New Roman" w:cs="Times New Roman"/>
          <w:b/>
          <w:sz w:val="28"/>
          <w:szCs w:val="28"/>
        </w:rPr>
      </w:pPr>
    </w:p>
    <w:p w:rsidR="00193474" w:rsidRDefault="00193474" w:rsidP="00EE0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2F1" w:rsidRDefault="00E912F1" w:rsidP="00EE0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2F1" w:rsidRDefault="00E912F1" w:rsidP="00EE0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2F1" w:rsidRDefault="00E912F1" w:rsidP="00EE0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2F1" w:rsidRPr="00503BBB" w:rsidRDefault="00503BBB" w:rsidP="00503BBB">
      <w:pPr>
        <w:jc w:val="right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Αθήνα, 1</w:t>
      </w:r>
      <w:r w:rsidR="00BD5950">
        <w:rPr>
          <w:rFonts w:ascii="Times New Roman" w:hAnsi="Times New Roman" w:cs="Times New Roman"/>
          <w:b/>
          <w:sz w:val="28"/>
          <w:szCs w:val="28"/>
          <w:lang w:val="el-GR"/>
        </w:rPr>
        <w:t>5-2-2019</w:t>
      </w:r>
    </w:p>
    <w:p w:rsidR="00EE04C8" w:rsidRPr="00260F91" w:rsidRDefault="00EE04C8" w:rsidP="00EE04C8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60F91">
        <w:rPr>
          <w:rFonts w:ascii="Times New Roman" w:hAnsi="Times New Roman" w:cs="Times New Roman"/>
          <w:b/>
          <w:sz w:val="28"/>
          <w:szCs w:val="28"/>
          <w:lang w:val="el-GR"/>
        </w:rPr>
        <w:t>Διαδικασία</w:t>
      </w:r>
      <w:r w:rsidR="00503BBB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κατάθεσης εργασίας</w:t>
      </w:r>
      <w:r w:rsidRPr="00260F9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503BBB">
        <w:rPr>
          <w:rFonts w:ascii="Times New Roman" w:hAnsi="Times New Roman" w:cs="Times New Roman"/>
          <w:b/>
          <w:sz w:val="28"/>
          <w:szCs w:val="28"/>
          <w:lang w:val="el-GR"/>
        </w:rPr>
        <w:t>στο ψηφιακό αποθετήριο «Πέργαμος»</w:t>
      </w:r>
    </w:p>
    <w:p w:rsidR="00EE04C8" w:rsidRPr="00E20D52" w:rsidRDefault="00EE04C8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BD5950" w:rsidRDefault="00BD5950" w:rsidP="002115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D5950">
        <w:rPr>
          <w:rFonts w:ascii="Times New Roman" w:hAnsi="Times New Roman" w:cs="Times New Roman"/>
          <w:sz w:val="24"/>
          <w:szCs w:val="24"/>
          <w:lang w:val="el-GR"/>
        </w:rPr>
        <w:t>Μετά την έγκριση και βαθμολόγηση της εργασίας, οι φοιτητές οφείλουν να την καταχωρήσουν (</w:t>
      </w:r>
      <w:r w:rsidRPr="00BD5950">
        <w:rPr>
          <w:rFonts w:ascii="Times New Roman" w:hAnsi="Times New Roman" w:cs="Times New Roman"/>
          <w:b/>
          <w:bCs/>
          <w:sz w:val="24"/>
          <w:szCs w:val="24"/>
          <w:lang w:val="el-GR"/>
        </w:rPr>
        <w:t>υποχρεωτικά</w:t>
      </w:r>
      <w:r w:rsidRPr="00BD595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5950">
        <w:rPr>
          <w:rFonts w:ascii="Times New Roman" w:hAnsi="Times New Roman" w:cs="Times New Roman"/>
          <w:sz w:val="24"/>
          <w:szCs w:val="24"/>
          <w:lang w:val="el-GR"/>
        </w:rPr>
        <w:t>σε μορφή</w:t>
      </w:r>
      <w:r w:rsidRPr="00BD59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D5950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BD5950">
        <w:rPr>
          <w:rFonts w:ascii="Times New Roman" w:hAnsi="Times New Roman" w:cs="Times New Roman"/>
          <w:sz w:val="24"/>
          <w:szCs w:val="24"/>
        </w:rPr>
        <w:t> </w:t>
      </w:r>
      <w:r w:rsidRPr="00BD5950">
        <w:rPr>
          <w:rFonts w:ascii="Times New Roman" w:hAnsi="Times New Roman" w:cs="Times New Roman"/>
          <w:sz w:val="24"/>
          <w:szCs w:val="24"/>
          <w:lang w:val="el-GR"/>
        </w:rPr>
        <w:t xml:space="preserve">) στο Ιδρυματικό </w:t>
      </w:r>
      <w:r w:rsidR="000F002E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Pr="00BD5950">
        <w:rPr>
          <w:rFonts w:ascii="Times New Roman" w:hAnsi="Times New Roman" w:cs="Times New Roman"/>
          <w:sz w:val="24"/>
          <w:szCs w:val="24"/>
          <w:lang w:val="el-GR"/>
        </w:rPr>
        <w:t>ποθετήριο "</w:t>
      </w:r>
      <w:hyperlink r:id="rId6" w:tgtFrame="_blank" w:tooltip="Opens internal link in new window" w:history="1">
        <w:r w:rsidRPr="00BD595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ΠΕΡΓΑΜΟΣ</w:t>
        </w:r>
      </w:hyperlink>
      <w:r w:rsidRPr="00BD5950">
        <w:rPr>
          <w:rFonts w:ascii="Times New Roman" w:hAnsi="Times New Roman" w:cs="Times New Roman"/>
          <w:sz w:val="24"/>
          <w:szCs w:val="24"/>
          <w:lang w:val="el-GR"/>
        </w:rPr>
        <w:t>",</w:t>
      </w:r>
      <w:r w:rsidRPr="00BD5950">
        <w:rPr>
          <w:rFonts w:ascii="Times New Roman" w:hAnsi="Times New Roman" w:cs="Times New Roman"/>
          <w:sz w:val="24"/>
          <w:szCs w:val="24"/>
        </w:rPr>
        <w:t> </w:t>
      </w:r>
      <w:r w:rsidRPr="00BD5950">
        <w:rPr>
          <w:rFonts w:ascii="Times New Roman" w:hAnsi="Times New Roman" w:cs="Times New Roman"/>
          <w:sz w:val="24"/>
          <w:szCs w:val="24"/>
          <w:lang w:val="el-GR"/>
        </w:rPr>
        <w:t>συμπληρώνοντας</w:t>
      </w:r>
      <w:r w:rsidRPr="00BD5950">
        <w:rPr>
          <w:rFonts w:ascii="Times New Roman" w:hAnsi="Times New Roman" w:cs="Times New Roman"/>
          <w:sz w:val="24"/>
          <w:szCs w:val="24"/>
        </w:rPr>
        <w:t> </w:t>
      </w:r>
      <w:r w:rsidRPr="00BD5950">
        <w:rPr>
          <w:rFonts w:ascii="Times New Roman" w:hAnsi="Times New Roman" w:cs="Times New Roman"/>
          <w:b/>
          <w:bCs/>
          <w:sz w:val="24"/>
          <w:szCs w:val="24"/>
          <w:lang w:val="el-GR"/>
        </w:rPr>
        <w:t>υποχρεωτικά</w:t>
      </w:r>
      <w:r w:rsidRPr="00BD595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D5950">
        <w:rPr>
          <w:rFonts w:ascii="Times New Roman" w:hAnsi="Times New Roman" w:cs="Times New Roman"/>
          <w:sz w:val="24"/>
          <w:szCs w:val="24"/>
          <w:lang w:val="el-GR"/>
        </w:rPr>
        <w:t>όλα τα πεδία του Απογραφικού Δελτίου, σύμφωνα με τις</w:t>
      </w:r>
      <w:r w:rsidRPr="00BD59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BD5950">
        <w:rPr>
          <w:rFonts w:ascii="Times New Roman" w:hAnsi="Times New Roman" w:cs="Times New Roman"/>
          <w:sz w:val="24"/>
          <w:szCs w:val="24"/>
          <w:lang w:val="el-GR"/>
        </w:rPr>
        <w:t xml:space="preserve">δηγίες συμπλήρωσης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του </w:t>
      </w:r>
      <w:r w:rsidRPr="00BD5950">
        <w:rPr>
          <w:rFonts w:ascii="Times New Roman" w:hAnsi="Times New Roman" w:cs="Times New Roman"/>
          <w:sz w:val="24"/>
          <w:szCs w:val="24"/>
          <w:lang w:val="el-GR"/>
        </w:rPr>
        <w:t>απογραφικού δελτίου κατάθεσης.</w:t>
      </w:r>
    </w:p>
    <w:p w:rsidR="00FC5D5B" w:rsidRPr="00727807" w:rsidRDefault="00BD5950" w:rsidP="002115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E20D52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ο έντυπο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FC5D5B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με το </w:t>
      </w:r>
      <w:r w:rsidR="00FC5D5B" w:rsidRPr="00727807">
        <w:rPr>
          <w:rFonts w:ascii="Times New Roman" w:hAnsi="Times New Roman" w:cs="Times New Roman"/>
          <w:b/>
          <w:i/>
          <w:sz w:val="24"/>
          <w:szCs w:val="24"/>
          <w:lang w:val="el-GR"/>
        </w:rPr>
        <w:t>λογότυπο</w:t>
      </w:r>
      <w:r w:rsidR="00FC5D5B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27807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του </w:t>
      </w:r>
      <w:r>
        <w:rPr>
          <w:rFonts w:ascii="Times New Roman" w:hAnsi="Times New Roman" w:cs="Times New Roman"/>
          <w:sz w:val="24"/>
          <w:szCs w:val="24"/>
          <w:lang w:val="el-GR"/>
        </w:rPr>
        <w:t>αντίστοιχου Τμήματος που ανήκει ο φοιτητής) συμπληρώνεται</w:t>
      </w:r>
      <w:r w:rsidR="00727807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="00727807" w:rsidRPr="00727807">
        <w:rPr>
          <w:rFonts w:ascii="Times New Roman" w:hAnsi="Times New Roman" w:cs="Times New Roman"/>
          <w:b/>
          <w:i/>
          <w:sz w:val="24"/>
          <w:szCs w:val="24"/>
          <w:lang w:val="el-GR"/>
        </w:rPr>
        <w:t>δύο (2) αντίγραφα</w:t>
      </w:r>
      <w:r>
        <w:rPr>
          <w:rFonts w:ascii="Times New Roman" w:hAnsi="Times New Roman" w:cs="Times New Roman"/>
          <w:sz w:val="24"/>
          <w:szCs w:val="24"/>
          <w:lang w:val="el-GR"/>
        </w:rPr>
        <w:t>. Σ</w:t>
      </w:r>
      <w:r w:rsidR="00727807" w:rsidRPr="00B8491D">
        <w:rPr>
          <w:rFonts w:ascii="Times New Roman" w:hAnsi="Times New Roman" w:cs="Times New Roman"/>
          <w:b/>
          <w:i/>
          <w:sz w:val="24"/>
          <w:szCs w:val="24"/>
          <w:lang w:val="el-GR"/>
        </w:rPr>
        <w:t>υμπληρωμένη</w:t>
      </w:r>
      <w:r w:rsidR="000F002E">
        <w:rPr>
          <w:rFonts w:ascii="Times New Roman" w:hAnsi="Times New Roman" w:cs="Times New Roman"/>
          <w:b/>
          <w:i/>
          <w:sz w:val="24"/>
          <w:szCs w:val="24"/>
          <w:lang w:val="el-GR"/>
        </w:rPr>
        <w:t>,</w:t>
      </w:r>
      <w:r w:rsidR="00B8491D" w:rsidRPr="00B8491D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υπογεγραμμένη</w:t>
      </w:r>
      <w:r w:rsidR="00B8491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F002E" w:rsidRPr="000F002E">
        <w:rPr>
          <w:rFonts w:ascii="Times New Roman" w:hAnsi="Times New Roman" w:cs="Times New Roman"/>
          <w:b/>
          <w:sz w:val="24"/>
          <w:szCs w:val="24"/>
          <w:lang w:val="el-GR"/>
        </w:rPr>
        <w:t>και σφραγισμένη</w:t>
      </w:r>
      <w:r w:rsidR="000F002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επίσης είναι και </w:t>
      </w:r>
      <w:r w:rsidR="000F002E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B8491D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 παράγραφο</w:t>
      </w:r>
      <w:r w:rsidR="000F002E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B8491D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 1</w:t>
      </w:r>
      <w:r w:rsidR="00B8491D">
        <w:rPr>
          <w:rFonts w:ascii="Times New Roman" w:hAnsi="Times New Roman" w:cs="Times New Roman"/>
          <w:sz w:val="24"/>
          <w:szCs w:val="24"/>
          <w:lang w:val="el-GR"/>
        </w:rPr>
        <w:t xml:space="preserve"> από τη Γραμματεία </w:t>
      </w:r>
      <w:r w:rsidR="00727807">
        <w:rPr>
          <w:rFonts w:ascii="Times New Roman" w:hAnsi="Times New Roman" w:cs="Times New Roman"/>
          <w:sz w:val="24"/>
          <w:szCs w:val="24"/>
          <w:lang w:val="el-GR"/>
        </w:rPr>
        <w:t>(και στα δύο έντυπα)</w:t>
      </w:r>
      <w:r w:rsidR="00211510" w:rsidRPr="0072780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211510" w:rsidRPr="00211510" w:rsidRDefault="001570E0" w:rsidP="002115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27807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72780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φοιτητής</w:t>
      </w:r>
      <w:r w:rsidR="00211510" w:rsidRPr="00727807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="00211510" w:rsidRPr="00727807">
        <w:rPr>
          <w:rFonts w:ascii="Times New Roman" w:hAnsi="Times New Roman" w:cs="Times New Roman"/>
          <w:b/>
          <w:i/>
          <w:sz w:val="24"/>
          <w:szCs w:val="24"/>
          <w:u w:val="single"/>
          <w:lang w:val="el-GR"/>
        </w:rPr>
        <w:t xml:space="preserve"> </w:t>
      </w:r>
      <w:r w:rsidR="00211510" w:rsidRPr="00727807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 xml:space="preserve">πριν πάει στη </w:t>
      </w:r>
      <w:r w:rsidR="00211510" w:rsidRPr="00203358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Βιβλιοθήκη</w:t>
      </w:r>
      <w:r w:rsidR="00211510" w:rsidRPr="00727807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</w:p>
    <w:p w:rsidR="00211510" w:rsidRDefault="00211510" w:rsidP="002115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11510">
        <w:rPr>
          <w:rFonts w:ascii="Times New Roman" w:hAnsi="Times New Roman" w:cs="Times New Roman"/>
          <w:sz w:val="24"/>
          <w:szCs w:val="24"/>
          <w:u w:val="single"/>
          <w:lang w:val="el-GR"/>
        </w:rPr>
        <w:t>συμπληρώνει</w:t>
      </w:r>
      <w:r w:rsidR="001570E0" w:rsidRPr="002115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="001570E0">
        <w:rPr>
          <w:rFonts w:ascii="Times New Roman" w:hAnsi="Times New Roman" w:cs="Times New Roman"/>
          <w:sz w:val="24"/>
          <w:szCs w:val="24"/>
          <w:lang w:val="el-GR"/>
        </w:rPr>
        <w:t>ό,τι τον αφορά (προπτυχιακοί, μεταπτυχιακοί, διδάκτορες) από την παράγραφο 2 (2</w:t>
      </w:r>
      <w:r w:rsidR="001570E0" w:rsidRPr="001570E0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1570E0">
        <w:rPr>
          <w:rFonts w:ascii="Times New Roman" w:hAnsi="Times New Roman" w:cs="Times New Roman"/>
          <w:sz w:val="24"/>
          <w:szCs w:val="24"/>
          <w:lang w:val="el-GR"/>
        </w:rPr>
        <w:t>, 2β, 2γ)</w:t>
      </w:r>
      <w:r w:rsidR="00D7366C">
        <w:rPr>
          <w:rFonts w:ascii="Times New Roman" w:hAnsi="Times New Roman" w:cs="Times New Roman"/>
          <w:sz w:val="24"/>
          <w:szCs w:val="24"/>
          <w:lang w:val="el-GR"/>
        </w:rPr>
        <w:t xml:space="preserve"> και στα δύο αντίγραφα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</w:p>
    <w:p w:rsidR="00211510" w:rsidRDefault="00211510" w:rsidP="002115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11510">
        <w:rPr>
          <w:rFonts w:ascii="Times New Roman" w:hAnsi="Times New Roman" w:cs="Times New Roman"/>
          <w:sz w:val="24"/>
          <w:szCs w:val="24"/>
          <w:u w:val="single"/>
          <w:lang w:val="el-GR"/>
        </w:rPr>
        <w:t>υποβάλει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την εργασία του στην ψηφιακή πλατφόρμα «Πέργαμος» και </w:t>
      </w:r>
    </w:p>
    <w:p w:rsidR="00FC5D5B" w:rsidRPr="00211510" w:rsidRDefault="00211510" w:rsidP="002115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11510">
        <w:rPr>
          <w:rFonts w:ascii="Times New Roman" w:hAnsi="Times New Roman" w:cs="Times New Roman"/>
          <w:sz w:val="24"/>
          <w:szCs w:val="24"/>
          <w:u w:val="single"/>
          <w:lang w:val="el-GR"/>
        </w:rPr>
        <w:t>περιμένει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ηλεκτρονική έγκριση (με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1510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2115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>από τη Βιβλιοθήκη</w:t>
      </w:r>
      <w:r w:rsidRPr="00211510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727807" w:rsidRDefault="00D7366C" w:rsidP="002115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Αφού του δοθεί η έγκριση, έρχεται στη </w:t>
      </w:r>
      <w:r w:rsidRPr="00D7366C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Βιβλιοθήκη</w:t>
      </w:r>
      <w:r>
        <w:rPr>
          <w:rFonts w:ascii="Times New Roman" w:hAnsi="Times New Roman" w:cs="Times New Roman"/>
          <w:sz w:val="24"/>
          <w:szCs w:val="24"/>
          <w:lang w:val="el-GR"/>
        </w:rPr>
        <w:t>, όπου συμπληρώνεται η παράγραφος 3 και στα δύο αντίγραφα</w:t>
      </w:r>
      <w:r w:rsidR="00432A55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EE04C8" w:rsidRPr="00193474" w:rsidRDefault="00727807" w:rsidP="0019347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el-GR"/>
        </w:rPr>
      </w:pPr>
      <w:r w:rsidRPr="00193474">
        <w:rPr>
          <w:rFonts w:ascii="Times New Roman" w:hAnsi="Times New Roman" w:cs="Times New Roman"/>
          <w:sz w:val="24"/>
          <w:szCs w:val="24"/>
          <w:lang w:val="el-GR"/>
        </w:rPr>
        <w:t>Επιστρέφει</w:t>
      </w:r>
      <w:r w:rsidR="00D7366C" w:rsidRPr="00193474">
        <w:rPr>
          <w:rFonts w:ascii="Times New Roman" w:hAnsi="Times New Roman" w:cs="Times New Roman"/>
          <w:sz w:val="24"/>
          <w:szCs w:val="24"/>
          <w:lang w:val="el-GR"/>
        </w:rPr>
        <w:t xml:space="preserve"> στη </w:t>
      </w:r>
      <w:r w:rsidR="00D7366C" w:rsidRPr="0019347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Γραμματεία</w:t>
      </w:r>
      <w:r w:rsidRPr="0019347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Pr="00193474">
        <w:rPr>
          <w:rFonts w:ascii="Times New Roman" w:hAnsi="Times New Roman" w:cs="Times New Roman"/>
          <w:sz w:val="24"/>
          <w:szCs w:val="24"/>
          <w:lang w:val="el-GR"/>
        </w:rPr>
        <w:t>το ένα αντίγραφο υπογεγραμμένο από τη Βιβλιοθήκη</w:t>
      </w:r>
      <w:r w:rsidR="00D7366C" w:rsidRPr="00193474">
        <w:rPr>
          <w:rFonts w:ascii="Times New Roman" w:hAnsi="Times New Roman" w:cs="Times New Roman"/>
          <w:sz w:val="24"/>
          <w:szCs w:val="24"/>
          <w:lang w:val="el-GR"/>
        </w:rPr>
        <w:t xml:space="preserve"> .</w:t>
      </w:r>
    </w:p>
    <w:sectPr w:rsidR="00EE04C8" w:rsidRPr="00193474" w:rsidSect="00F75D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7B43"/>
    <w:multiLevelType w:val="hybridMultilevel"/>
    <w:tmpl w:val="F5D46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0FA8"/>
    <w:multiLevelType w:val="hybridMultilevel"/>
    <w:tmpl w:val="B846D24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4C8"/>
    <w:rsid w:val="000977F2"/>
    <w:rsid w:val="000F002E"/>
    <w:rsid w:val="001570E0"/>
    <w:rsid w:val="00193474"/>
    <w:rsid w:val="00203358"/>
    <w:rsid w:val="00211510"/>
    <w:rsid w:val="00260F91"/>
    <w:rsid w:val="00385945"/>
    <w:rsid w:val="00432A55"/>
    <w:rsid w:val="00503BBB"/>
    <w:rsid w:val="005A4326"/>
    <w:rsid w:val="00682D5E"/>
    <w:rsid w:val="00727807"/>
    <w:rsid w:val="008135AE"/>
    <w:rsid w:val="008B71DF"/>
    <w:rsid w:val="00A5568C"/>
    <w:rsid w:val="00B8491D"/>
    <w:rsid w:val="00BD5950"/>
    <w:rsid w:val="00D7366C"/>
    <w:rsid w:val="00E20D52"/>
    <w:rsid w:val="00E62B41"/>
    <w:rsid w:val="00E912F1"/>
    <w:rsid w:val="00EE04C8"/>
    <w:rsid w:val="00F75DEB"/>
    <w:rsid w:val="00FC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EB"/>
  </w:style>
  <w:style w:type="paragraph" w:styleId="Heading2">
    <w:name w:val="heading 2"/>
    <w:basedOn w:val="Normal"/>
    <w:next w:val="Normal"/>
    <w:link w:val="Heading2Char"/>
    <w:uiPriority w:val="99"/>
    <w:qFormat/>
    <w:rsid w:val="00432A5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D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432A55"/>
    <w:rPr>
      <w:rFonts w:ascii="Arial" w:eastAsia="Times New Roman" w:hAnsi="Arial" w:cs="Times New Roman"/>
      <w:b/>
      <w:i/>
      <w:sz w:val="28"/>
      <w:szCs w:val="28"/>
      <w:lang w:val="el-GR" w:eastAsia="el-GR"/>
    </w:rPr>
  </w:style>
  <w:style w:type="paragraph" w:styleId="Caption">
    <w:name w:val="caption"/>
    <w:basedOn w:val="Normal"/>
    <w:next w:val="Normal"/>
    <w:uiPriority w:val="99"/>
    <w:qFormat/>
    <w:rsid w:val="00432A5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val="el-GR" w:eastAsia="el-GR"/>
    </w:rPr>
  </w:style>
  <w:style w:type="paragraph" w:styleId="Title">
    <w:name w:val="Title"/>
    <w:basedOn w:val="Normal"/>
    <w:link w:val="TitleChar"/>
    <w:uiPriority w:val="99"/>
    <w:qFormat/>
    <w:rsid w:val="00432A5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99"/>
    <w:rsid w:val="00432A55"/>
    <w:rPr>
      <w:rFonts w:ascii="Times New Roman" w:eastAsia="Calibri" w:hAnsi="Times New Roman" w:cs="Times New Roman"/>
      <w:b/>
      <w:bCs/>
      <w:sz w:val="20"/>
      <w:szCs w:val="20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BD5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gamos.lib.uoa.gr/uoa/dl/frontend/logi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Λίλη</cp:lastModifiedBy>
  <cp:revision>13</cp:revision>
  <cp:lastPrinted>2017-01-13T07:22:00Z</cp:lastPrinted>
  <dcterms:created xsi:type="dcterms:W3CDTF">2017-01-13T06:53:00Z</dcterms:created>
  <dcterms:modified xsi:type="dcterms:W3CDTF">2019-02-15T10:56:00Z</dcterms:modified>
</cp:coreProperties>
</file>